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66B31">
        <w:rPr>
          <w:rFonts w:ascii="Times New Roman" w:hAnsi="Times New Roman"/>
          <w:sz w:val="24"/>
          <w:szCs w:val="24"/>
        </w:rPr>
        <w:t>1</w:t>
      </w:r>
      <w:r w:rsidR="00A76564">
        <w:rPr>
          <w:rFonts w:ascii="Times New Roman" w:hAnsi="Times New Roman"/>
          <w:sz w:val="24"/>
          <w:szCs w:val="24"/>
        </w:rPr>
        <w:t>7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A76564">
        <w:rPr>
          <w:rFonts w:ascii="Times New Roman" w:hAnsi="Times New Roman"/>
          <w:sz w:val="24"/>
          <w:szCs w:val="24"/>
        </w:rPr>
        <w:t>но</w:t>
      </w:r>
      <w:r w:rsidR="00E47646">
        <w:rPr>
          <w:rFonts w:ascii="Times New Roman" w:hAnsi="Times New Roman"/>
          <w:sz w:val="24"/>
          <w:szCs w:val="24"/>
        </w:rPr>
        <w:t>ября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B541BE">
        <w:rPr>
          <w:rFonts w:ascii="Times New Roman" w:hAnsi="Times New Roman"/>
          <w:color w:val="000000"/>
          <w:sz w:val="24"/>
          <w:szCs w:val="24"/>
        </w:rPr>
        <w:t>27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3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>418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2015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>ии города Пскова от 0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0D39EB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9308DD">
        <w:rPr>
          <w:rFonts w:ascii="Times New Roman" w:hAnsi="Times New Roman"/>
          <w:color w:val="000000"/>
          <w:sz w:val="24"/>
          <w:szCs w:val="24"/>
        </w:rPr>
        <w:t>65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в течение 2015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Pr="00DE65BA">
        <w:rPr>
          <w:rFonts w:ascii="Times New Roman" w:hAnsi="Times New Roman"/>
          <w:sz w:val="24"/>
          <w:szCs w:val="24"/>
        </w:rPr>
        <w:t>56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DE65BA">
        <w:rPr>
          <w:rFonts w:ascii="Times New Roman" w:hAnsi="Times New Roman"/>
          <w:sz w:val="24"/>
          <w:szCs w:val="24"/>
        </w:rPr>
        <w:t>,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B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0B34A7">
              <w:rPr>
                <w:rFonts w:ascii="Times New Roman" w:hAnsi="Times New Roman"/>
                <w:sz w:val="24"/>
                <w:szCs w:val="24"/>
              </w:rPr>
              <w:t>8</w:t>
            </w:r>
            <w:r w:rsidR="00A76564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094" w:type="dxa"/>
            <w:vAlign w:val="center"/>
          </w:tcPr>
          <w:p w:rsidR="003F3F1B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523" w:type="dxa"/>
            <w:vAlign w:val="center"/>
          </w:tcPr>
          <w:p w:rsidR="003F3F1B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F3F1B" w:rsidRPr="00515FCE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3304,8</w:t>
            </w:r>
          </w:p>
        </w:tc>
        <w:tc>
          <w:tcPr>
            <w:tcW w:w="1382" w:type="dxa"/>
          </w:tcPr>
          <w:p w:rsidR="003F3F1B" w:rsidRPr="00515FCE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4957,2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15 697,8</w:t>
            </w:r>
          </w:p>
        </w:tc>
      </w:tr>
      <w:tr w:rsidR="00A76564" w:rsidRPr="0018335C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A76564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A76564" w:rsidRDefault="00A76564" w:rsidP="000B3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(2</w:t>
            </w:r>
            <w:r w:rsidR="000B34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094" w:type="dxa"/>
            <w:vAlign w:val="center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523" w:type="dxa"/>
            <w:vAlign w:val="center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3304,8</w:t>
            </w:r>
          </w:p>
        </w:tc>
        <w:tc>
          <w:tcPr>
            <w:tcW w:w="1382" w:type="dxa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4957,2</w:t>
            </w:r>
          </w:p>
        </w:tc>
        <w:tc>
          <w:tcPr>
            <w:tcW w:w="1392" w:type="dxa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7848,9</w:t>
            </w:r>
          </w:p>
        </w:tc>
      </w:tr>
      <w:tr w:rsidR="00790B64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90B64" w:rsidRDefault="00A76564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90B64" w:rsidRPr="0018335C" w:rsidRDefault="00790B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(7а)</w:t>
            </w:r>
          </w:p>
        </w:tc>
        <w:tc>
          <w:tcPr>
            <w:tcW w:w="1094" w:type="dxa"/>
            <w:vAlign w:val="center"/>
          </w:tcPr>
          <w:p w:rsidR="00790B64" w:rsidRPr="003F3F1B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1523" w:type="dxa"/>
            <w:vAlign w:val="center"/>
          </w:tcPr>
          <w:p w:rsidR="00790B64" w:rsidRPr="003F3F1B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90B64" w:rsidRPr="003F3F1B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3148,8</w:t>
            </w:r>
          </w:p>
        </w:tc>
        <w:tc>
          <w:tcPr>
            <w:tcW w:w="1382" w:type="dxa"/>
          </w:tcPr>
          <w:p w:rsidR="00790B64" w:rsidRPr="003F3F1B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4723,2</w:t>
            </w:r>
          </w:p>
        </w:tc>
        <w:tc>
          <w:tcPr>
            <w:tcW w:w="1392" w:type="dxa"/>
          </w:tcPr>
          <w:p w:rsidR="00790B64" w:rsidRPr="003F3F1B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7478,4</w:t>
            </w:r>
          </w:p>
        </w:tc>
      </w:tr>
      <w:tr w:rsidR="00A76564" w:rsidRPr="0018335C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A76564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(7б)</w:t>
            </w:r>
          </w:p>
        </w:tc>
        <w:tc>
          <w:tcPr>
            <w:tcW w:w="1094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  <w:tc>
          <w:tcPr>
            <w:tcW w:w="1523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2099,2</w:t>
            </w:r>
          </w:p>
        </w:tc>
        <w:tc>
          <w:tcPr>
            <w:tcW w:w="1382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3148,8</w:t>
            </w:r>
          </w:p>
        </w:tc>
        <w:tc>
          <w:tcPr>
            <w:tcW w:w="1392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4985,6</w:t>
            </w:r>
          </w:p>
        </w:tc>
      </w:tr>
      <w:tr w:rsidR="00A76564" w:rsidRPr="0018335C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A76564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A76564" w:rsidRDefault="00A765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23" w:type="dxa"/>
            <w:vAlign w:val="center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3712</w:t>
            </w:r>
          </w:p>
        </w:tc>
        <w:tc>
          <w:tcPr>
            <w:tcW w:w="1382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5568</w:t>
            </w:r>
          </w:p>
        </w:tc>
        <w:tc>
          <w:tcPr>
            <w:tcW w:w="1392" w:type="dxa"/>
          </w:tcPr>
          <w:p w:rsidR="00A76564" w:rsidRDefault="00A765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8816</w:t>
            </w:r>
          </w:p>
        </w:tc>
      </w:tr>
      <w:tr w:rsidR="00790B64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90B64" w:rsidRPr="003F3F1B" w:rsidRDefault="00A76564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  <w:hideMark/>
          </w:tcPr>
          <w:p w:rsidR="00790B64" w:rsidRPr="003F3F1B" w:rsidRDefault="00790B64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(13б)</w:t>
            </w:r>
          </w:p>
        </w:tc>
        <w:tc>
          <w:tcPr>
            <w:tcW w:w="1094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4 448</w:t>
            </w:r>
          </w:p>
        </w:tc>
        <w:tc>
          <w:tcPr>
            <w:tcW w:w="1382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6 672</w:t>
            </w:r>
          </w:p>
        </w:tc>
        <w:tc>
          <w:tcPr>
            <w:tcW w:w="1392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10 564</w:t>
            </w:r>
          </w:p>
        </w:tc>
      </w:tr>
      <w:tr w:rsidR="00A76564" w:rsidRPr="003F3F1B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0B34A7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A76564" w:rsidRDefault="000B34A7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(17б)</w:t>
            </w:r>
          </w:p>
        </w:tc>
        <w:tc>
          <w:tcPr>
            <w:tcW w:w="1094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4128</w:t>
            </w:r>
          </w:p>
        </w:tc>
        <w:tc>
          <w:tcPr>
            <w:tcW w:w="138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6192</w:t>
            </w:r>
          </w:p>
        </w:tc>
        <w:tc>
          <w:tcPr>
            <w:tcW w:w="139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9804</w:t>
            </w:r>
          </w:p>
        </w:tc>
      </w:tr>
      <w:tr w:rsidR="00A76564" w:rsidRPr="003F3F1B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0B34A7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A76564" w:rsidRDefault="000B34A7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23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138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4464</w:t>
            </w:r>
          </w:p>
        </w:tc>
        <w:tc>
          <w:tcPr>
            <w:tcW w:w="139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7068</w:t>
            </w:r>
          </w:p>
        </w:tc>
      </w:tr>
      <w:tr w:rsidR="00A76564" w:rsidRPr="003F3F1B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0B34A7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A76564" w:rsidRDefault="000B34A7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(17г)</w:t>
            </w:r>
          </w:p>
        </w:tc>
        <w:tc>
          <w:tcPr>
            <w:tcW w:w="1094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8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2976</w:t>
            </w:r>
          </w:p>
        </w:tc>
        <w:tc>
          <w:tcPr>
            <w:tcW w:w="139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4712</w:t>
            </w:r>
          </w:p>
        </w:tc>
      </w:tr>
      <w:tr w:rsidR="00A76564" w:rsidRPr="003F3F1B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0B34A7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A76564" w:rsidRDefault="000B34A7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(2а)</w:t>
            </w:r>
          </w:p>
        </w:tc>
        <w:tc>
          <w:tcPr>
            <w:tcW w:w="1094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20,46</w:t>
            </w:r>
          </w:p>
        </w:tc>
        <w:tc>
          <w:tcPr>
            <w:tcW w:w="1523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3273,6</w:t>
            </w:r>
          </w:p>
        </w:tc>
        <w:tc>
          <w:tcPr>
            <w:tcW w:w="138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4910,4</w:t>
            </w:r>
          </w:p>
        </w:tc>
        <w:tc>
          <w:tcPr>
            <w:tcW w:w="139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7774,8</w:t>
            </w:r>
          </w:p>
        </w:tc>
      </w:tr>
      <w:tr w:rsidR="00A76564" w:rsidRPr="003F3F1B" w:rsidTr="00802909">
        <w:trPr>
          <w:tblCellSpacing w:w="0" w:type="dxa"/>
        </w:trPr>
        <w:tc>
          <w:tcPr>
            <w:tcW w:w="728" w:type="dxa"/>
            <w:vAlign w:val="center"/>
          </w:tcPr>
          <w:p w:rsidR="00A76564" w:rsidRDefault="000B34A7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1" w:type="dxa"/>
            <w:vAlign w:val="center"/>
          </w:tcPr>
          <w:p w:rsidR="00A76564" w:rsidRDefault="000B34A7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(2б)</w:t>
            </w:r>
          </w:p>
        </w:tc>
        <w:tc>
          <w:tcPr>
            <w:tcW w:w="1094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  <w:tc>
          <w:tcPr>
            <w:tcW w:w="1523" w:type="dxa"/>
            <w:vAlign w:val="center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2182,4</w:t>
            </w:r>
          </w:p>
        </w:tc>
        <w:tc>
          <w:tcPr>
            <w:tcW w:w="138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3273,6</w:t>
            </w:r>
          </w:p>
        </w:tc>
        <w:tc>
          <w:tcPr>
            <w:tcW w:w="1392" w:type="dxa"/>
          </w:tcPr>
          <w:p w:rsidR="00A76564" w:rsidRDefault="000B34A7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4A7">
              <w:rPr>
                <w:rFonts w:ascii="Times New Roman" w:hAnsi="Times New Roman"/>
                <w:sz w:val="24"/>
                <w:szCs w:val="24"/>
              </w:rPr>
              <w:t>5183,2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2E3880">
        <w:rPr>
          <w:rFonts w:ascii="Times New Roman" w:hAnsi="Times New Roman"/>
          <w:b/>
          <w:sz w:val="24"/>
          <w:szCs w:val="24"/>
        </w:rPr>
        <w:t>8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E3880">
        <w:rPr>
          <w:rFonts w:ascii="Times New Roman" w:hAnsi="Times New Roman"/>
          <w:b/>
          <w:sz w:val="24"/>
          <w:szCs w:val="24"/>
        </w:rPr>
        <w:t>но</w:t>
      </w:r>
      <w:r w:rsidR="00E47646" w:rsidRPr="00C00FDE">
        <w:rPr>
          <w:rFonts w:ascii="Times New Roman" w:hAnsi="Times New Roman"/>
          <w:b/>
          <w:sz w:val="24"/>
          <w:szCs w:val="24"/>
        </w:rPr>
        <w:t>ября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790B64">
        <w:rPr>
          <w:rFonts w:ascii="Times New Roman" w:hAnsi="Times New Roman"/>
          <w:b/>
          <w:sz w:val="24"/>
          <w:szCs w:val="24"/>
        </w:rPr>
        <w:t>1</w:t>
      </w:r>
      <w:r w:rsidR="002E3880">
        <w:rPr>
          <w:rFonts w:ascii="Times New Roman" w:hAnsi="Times New Roman"/>
          <w:b/>
          <w:sz w:val="24"/>
          <w:szCs w:val="24"/>
        </w:rPr>
        <w:t>8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E3880">
        <w:rPr>
          <w:rFonts w:ascii="Times New Roman" w:hAnsi="Times New Roman"/>
          <w:b/>
          <w:sz w:val="24"/>
          <w:szCs w:val="24"/>
        </w:rPr>
        <w:t>дека</w:t>
      </w:r>
      <w:r w:rsidR="00E47646" w:rsidRPr="00C00FDE">
        <w:rPr>
          <w:rFonts w:ascii="Times New Roman" w:hAnsi="Times New Roman"/>
          <w:b/>
          <w:sz w:val="24"/>
          <w:szCs w:val="24"/>
        </w:rPr>
        <w:t>бря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2E3880">
        <w:rPr>
          <w:rFonts w:ascii="Times New Roman" w:hAnsi="Times New Roman"/>
          <w:b/>
          <w:sz w:val="24"/>
          <w:szCs w:val="24"/>
        </w:rPr>
        <w:t>8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E3880">
        <w:rPr>
          <w:rFonts w:ascii="Times New Roman" w:hAnsi="Times New Roman"/>
          <w:b/>
          <w:sz w:val="24"/>
          <w:szCs w:val="24"/>
        </w:rPr>
        <w:t>дека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бря </w:t>
      </w:r>
      <w:r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2E3880">
        <w:rPr>
          <w:rFonts w:ascii="Times New Roman" w:hAnsi="Times New Roman"/>
          <w:sz w:val="24"/>
          <w:szCs w:val="24"/>
        </w:rPr>
        <w:t>5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2E3880" w:rsidRPr="00C00FDE">
        <w:rPr>
          <w:rFonts w:ascii="Times New Roman" w:hAnsi="Times New Roman"/>
          <w:b/>
          <w:sz w:val="24"/>
          <w:szCs w:val="24"/>
        </w:rPr>
        <w:t>«</w:t>
      </w:r>
      <w:r w:rsidR="002E3880">
        <w:rPr>
          <w:rFonts w:ascii="Times New Roman" w:hAnsi="Times New Roman"/>
          <w:b/>
          <w:sz w:val="24"/>
          <w:szCs w:val="24"/>
        </w:rPr>
        <w:t>18</w:t>
      </w:r>
      <w:r w:rsidR="002E3880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E3880">
        <w:rPr>
          <w:rFonts w:ascii="Times New Roman" w:hAnsi="Times New Roman"/>
          <w:b/>
          <w:sz w:val="24"/>
          <w:szCs w:val="24"/>
        </w:rPr>
        <w:t>дека</w:t>
      </w:r>
      <w:r w:rsidR="002E3880" w:rsidRPr="00C00FDE">
        <w:rPr>
          <w:rFonts w:ascii="Times New Roman" w:hAnsi="Times New Roman"/>
          <w:b/>
          <w:sz w:val="24"/>
          <w:szCs w:val="24"/>
        </w:rPr>
        <w:t>бря 2015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«</w:t>
      </w:r>
      <w:r w:rsidR="002E3880">
        <w:rPr>
          <w:rFonts w:ascii="Times New Roman" w:hAnsi="Times New Roman"/>
          <w:b/>
          <w:sz w:val="24"/>
          <w:szCs w:val="24"/>
        </w:rPr>
        <w:t>18</w:t>
      </w:r>
      <w:r w:rsidR="002E3880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E3880">
        <w:rPr>
          <w:rFonts w:ascii="Times New Roman" w:hAnsi="Times New Roman"/>
          <w:b/>
          <w:sz w:val="24"/>
          <w:szCs w:val="24"/>
        </w:rPr>
        <w:t>дека</w:t>
      </w:r>
      <w:r w:rsidR="002E3880" w:rsidRPr="00C00FDE">
        <w:rPr>
          <w:rFonts w:ascii="Times New Roman" w:hAnsi="Times New Roman"/>
          <w:b/>
          <w:sz w:val="24"/>
          <w:szCs w:val="24"/>
        </w:rPr>
        <w:t>бря 2015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17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80210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B34A7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880"/>
    <w:rsid w:val="002E3971"/>
    <w:rsid w:val="00314CAA"/>
    <w:rsid w:val="00326D8B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3472"/>
    <w:rsid w:val="006B1991"/>
    <w:rsid w:val="006B5F5F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612D9"/>
    <w:rsid w:val="00A710D3"/>
    <w:rsid w:val="00A76349"/>
    <w:rsid w:val="00A76564"/>
    <w:rsid w:val="00A8016D"/>
    <w:rsid w:val="00A94890"/>
    <w:rsid w:val="00AB2350"/>
    <w:rsid w:val="00AC6DEA"/>
    <w:rsid w:val="00AC76E7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22BD4"/>
    <w:rsid w:val="00E27119"/>
    <w:rsid w:val="00E47646"/>
    <w:rsid w:val="00E63621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424D3"/>
    <w:rsid w:val="00F46F11"/>
    <w:rsid w:val="00F5274F"/>
    <w:rsid w:val="00F625EC"/>
    <w:rsid w:val="00F6413C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760-BF52-485A-8178-5041A79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2015-06-24T14:46:00Z</cp:lastPrinted>
  <dcterms:created xsi:type="dcterms:W3CDTF">2015-11-17T16:02:00Z</dcterms:created>
  <dcterms:modified xsi:type="dcterms:W3CDTF">2015-11-18T11:47:00Z</dcterms:modified>
</cp:coreProperties>
</file>